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Systems Engineer with 11+ years of experience in IT and cybersecurity. Proficient in designing and implementing solutions using Azure, AWS, Windows, Linux, and Meraki. Expertise in project leadership, cloud infrastructures, and systems administration.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implement technical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hybrid client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onboarding and offboarding projects, ensuring technical excellence and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project managers to deliver complex technical integrations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standardized documentation for client environments to ensure reliable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primary technical lead during client engagements, resolving intricate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cross-department teams to solve urgent technical challenges and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architectural discussions for new projects and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systems engineering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expectations during project delivery while providing regular updates to all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technical processes, enhancing efficiency for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quality standards during project lifecycle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systems engineering initiatives,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 for multi-client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configuration and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hardware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including routers, switches, and firewalls.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implemented technical processes to improve project planning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their skills in systems engineering and network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and vendors for application upgrades and transitions,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all systems and network configurations for enhanced safety.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team projects, translating technical requirements into actionable tasks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proposed solutions for client environments to optimize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clients with systems implementation,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routine maintenance of network infrastructures, enhancing overall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client technical issues, improving response time and resolution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systems to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technical documentation for system setups and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training programs to stay updated with the latest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Microsoft 365, Cloud-based systems, Virtualization,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Firewall, Wireless networking, Meraki, Networking, Switches, Routers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Administration</w:t>
      </w:r>
      <w:r>
        <w:rPr>
          <w:rFonts w:asciiTheme="minorHAnsi" w:hAnsiTheme="minorHAnsi" w:cstheme="majorHAnsi"/>
          <w:lang w:val="en-US"/>
        </w:rPr>
        <w:t xml:space="preserve">: Windows, Linux, Active Directory management, Technical troubleshooting support, Technical documentation, Systems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planning, Team management, Cross-functional collaboration, Escalation handling, Client engagement, Technical solutions implementation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Analysis &amp; Documentation</w:t>
      </w:r>
      <w:r>
        <w:rPr>
          <w:rFonts w:asciiTheme="minorHAnsi" w:hAnsiTheme="minorHAnsi" w:cstheme="majorHAnsi"/>
          <w:lang w:val="en-US"/>
        </w:rPr>
        <w:t xml:space="preserve">: Technical writing, Analysis skills, Documentation, Technical solutions, Technical outcomes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