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Staff Software Engineer with 11+ years in embedded firmware development. Proficient in C/C++, Python, and RTOS with expertise in low-level hardware integration and systems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own </w:t>
      </w:r>
      <w:r>
        <w:rPr>
          <w:rFonts w:asciiTheme="minorHAnsi" w:hAnsiTheme="minorHAnsi" w:cstheme="majorHAnsi"/>
          <w:b/>
          <w:bCs/>
          <w:lang w:val="en-US"/>
        </w:rPr>
        <w:t xml:space="preserve">firmware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design patterns, and coding standards for embedded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in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firmware development and design reviews, enhancing technical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reviews, making key architectural decisions to ensure reliability and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</w:t>
      </w:r>
      <w:r>
        <w:rPr>
          <w:rFonts w:asciiTheme="minorHAnsi" w:hAnsiTheme="minorHAnsi" w:cstheme="majorHAnsi"/>
          <w:b/>
          <w:bCs/>
          <w:lang w:val="en-US"/>
        </w:rPr>
        <w:t xml:space="preserve">embedded firmware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for microprocessor-based systems,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real-time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behavior.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strategies for unit, integration, and system-level testing, ensuring quality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cross-functional teams to translate product requirements into execution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issue tracking, fostering collaborative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maintain documentation, including </w:t>
      </w:r>
      <w:r>
        <w:rPr>
          <w:rFonts w:asciiTheme="minorHAnsi" w:hAnsiTheme="minorHAnsi" w:cstheme="majorHAnsi"/>
          <w:b/>
          <w:bCs/>
          <w:lang w:val="en-US"/>
        </w:rPr>
        <w:t xml:space="preserve">architecture diagrams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design rationales.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emerging technologies and tools for improving firmware development workflows and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improvements 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</w:t>
      </w:r>
      <w:r>
        <w:rPr>
          <w:rFonts w:asciiTheme="minorHAnsi" w:hAnsiTheme="minorHAnsi" w:cstheme="majorHAnsi"/>
          <w:b/>
          <w:bCs/>
          <w:lang w:val="en-US"/>
        </w:rPr>
        <w:t xml:space="preserve">PC-based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engineering tools for diagnostics and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application firmware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fault-interrupting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low-level driver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implementations for custom hardware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hardware teams to ensure firmware compatibility and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code reviews to enhance firmware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utilities for simulating fault conditions and system diagnostics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technical insights for project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improving overall test coverage for firmware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low-level drivers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hardware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firmware for existing products, focusing on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enhancements to improve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fault tolerance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operational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firmware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firmware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oscilloscopes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lab equipment for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timely delivery of features, maintaining quality standards within project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Embedded Systems</w:t>
      </w:r>
      <w:r>
        <w:rPr>
          <w:rFonts w:asciiTheme="minorHAnsi" w:hAnsiTheme="minorHAnsi" w:cstheme="majorHAnsi"/>
          <w:lang w:val="en-US"/>
        </w:rPr>
        <w:t xml:space="preserve">: RTOS, Low-Level Drivers, Fault Tolerance, Real-Time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Confluence, Oscilloscopes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Embedded Linux, Zephyr,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CI/CD Pipelines,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