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Staff Software Engineer with 11+ years in designing scalable systems. Proficient in AWS, Python, JavaScript, and TypeScript. Proven track record in leading architecture decisions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scalable systems with a holistic view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across multiple projects improving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production-ready code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quality through rigorous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best practices while mentoring junior engineers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impactful solutions aligned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to validate application functionality and prevent regressions.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improvements in engineering efficiency by adopting modern tools and AI-enabled development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design discussions to break down complex problems into actionable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reviews of system architectures and proposed improvements for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direct communication with stakeholders to gather requirements and ensure alignment on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system ownership and led initiatives to elevate the overall engineering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components for consumer-facing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practices, leading to improved project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features supporting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response times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design discussions to ensure high-quality deliverables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and optimization activities to ensure applications met scalability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systems, identifying performance bottlenecks and proposing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modern frameworks and platforms, reducing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ensure best coding practices were followed in all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a microservices architecture for better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Java,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Node.js, React, Angular,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Jest, Mocha,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CircleCI, Slack,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