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experience, specializing in TypeScript, JavaScript, Node.js, React, Next.js, and Go. Proven track record in delivering scalable services and enhancing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evolved core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fully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scalable, high-performance APIs and data models for customer-facing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architecture discussions to improve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developer experience through enhanced CI/CD pipelines and infra-as-code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testing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technical guidance and conducting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business goals into technical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mitigated technical risks, establishing a balance between speed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API design, testing approaches, and observability to enhance system coherence.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resolved complex production issues to improve endpoint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key features from design to production,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practices and continuous integration tooling,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standards and best practices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technical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relational and NoSQL databases for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performance issues and implemented enhancements for existing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production-level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performance tuning of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improving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addressing bugs and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with a focus on code quality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Koa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GraphQL, Jest, Swagger,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ELK Stack, New Relic,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