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mechanical engineering and project management. Proficient in AutoCAD, Microsoft Office, and engineering compliance. Strong track record in leading capital projects and integrating innovative solutions in manufacturing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expertise in engineering and project management, leading capital projects from concept to completion.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diverse engineering teams across multiple PCA locations, ensuring project alignment and execution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project budgets, timelines, and ensured compliance with safety and environmental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drawings and specifications using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projects across manufacturing plants.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innovative engineering solutions that improved production efficiency by 15%.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and supervised contractors during installations, fostering collaboration and achieving project milestones.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engineers, enhancing team capabilities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and presented engineering reports based on data analysis and project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site assessments and feasibility studies for new projects, ensuring optimal site selection.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cross-functional teams to ensure project success and adherence to corporate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process improvements that enhanced safety measures across all project designs.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engineering solutions for process improvements in corrugated paper manufacturing using </w:t>
      </w:r>
      <w:r>
        <w:rPr>
          <w:rFonts w:asciiTheme="minorHAnsi" w:eastAsia="Times New Roman" w:hAnsiTheme="minorHAnsi" w:cs="Times New Roman"/>
          <w:b/>
          <w:bCs/>
          <w:lang w:val="en-US"/>
        </w:rPr>
        <w:t xml:space="preserve">Six Sigma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project execution and compliance standards, promoting knowledge transfer and team cohesion.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focusing on machinery upgrades that resulted in a 20% increase in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timelines, stakeholder communications, and resource allocations to ensure adherence to schedules.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layouts and engineering documents for manufacturing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risk assessments and ensured projects met all safety and environmental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Interfaced with clients to understand project requirements, translating needs into actionable project plans.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to uphold engineering standards and share innovative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engineering initiatives through hands-on development and implementation of machine components and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resolve technical issues, ensuring timely delivery of projects under tight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maintenance and troubleshooting for production equipment, enhancing uptime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engineering specifications for new technology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simulation of engineering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project completion by streamlining processes and improving system performance for 40+ production 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Tools</w:t>
      </w:r>
      <w:r>
        <w:rPr>
          <w:rFonts w:asciiTheme="minorHAnsi" w:hAnsiTheme="minorHAnsi" w:cstheme="majorHAnsi"/>
          <w:lang w:val="en-US"/>
        </w:rPr>
        <w:t xml:space="preserve">: AutoCAD, Microsoft Office, SolidWorks, MATLAB, ANSYS, PLC Programming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Planning, Budgeting, Compliance, Risk Management, Stakeholder Engagement,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Manufacturing Processes</w:t>
      </w:r>
      <w:r>
        <w:rPr>
          <w:rFonts w:asciiTheme="minorHAnsi" w:hAnsiTheme="minorHAnsi" w:cstheme="majorHAnsi"/>
          <w:lang w:val="en-US"/>
        </w:rPr>
        <w:t xml:space="preserve">: Lean Manufacturing, Six Sigma, Process Optimization, Root Cause Analysis, Production Management,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Writing</w:t>
      </w:r>
      <w:r>
        <w:rPr>
          <w:rFonts w:asciiTheme="minorHAnsi" w:hAnsiTheme="minorHAnsi" w:cstheme="majorHAnsi"/>
          <w:lang w:val="en-US"/>
        </w:rPr>
        <w:t xml:space="preserve">: Report Preparation, Drawing Specifications, Technical Documentation, Instruction Manuals, Standard Operating Procedures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Standards</w:t>
      </w:r>
      <w:r>
        <w:rPr>
          <w:rFonts w:asciiTheme="minorHAnsi" w:hAnsiTheme="minorHAnsi" w:cstheme="majorHAnsi"/>
          <w:lang w:val="en-US"/>
        </w:rPr>
        <w:t xml:space="preserve">: Safety Compliance, Environmental Regulations, ISO 9001, OSHA Regulations, Quality Management Systems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