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Staff Engineer with 11+ years of experience in developing robust platforms. Proficient in Golang, Python, Kubernetes, Docker, and advanced networking technologies. Excels in architecting secure, high-performance systems and optimizing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 new high-performance networking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with product management and engineering teams to align on platform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continuous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quality standards and secure coding practices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emerging technologies to stay at the forefront of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and optimize for scalability and reliability to enhance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on design trade-offs with stakeholders, considering security and performance implications.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validate new features, utilizing automated testing frameworks to ensure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operated a scalable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efficiency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features for cloud-based applications, driving product-market fit.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streamline deployment processes and minimize downtime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APIs, ensuring high availability and security throughout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standards and fostering a culture of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to automate environment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distributed system issues through in-depth analysis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success and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to improve functionality and compatibility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key services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containerized environment for increased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on distributed systems, identifying bottlenecks and implementing solutions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documentation for system architecture and user guidelines, enhancing team knowledge and user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C,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Flask,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Jenkins, Terraform,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Virtualization</w:t>
      </w:r>
      <w:r>
        <w:rPr>
          <w:rFonts w:asciiTheme="minorHAnsi" w:hAnsiTheme="minorHAnsi" w:cstheme="majorHAnsi"/>
          <w:lang w:val="en-US"/>
        </w:rPr>
        <w:t xml:space="preserve">: NFV, VNF, QEMU, DPDK, CNI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