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Quality Engineer with 11+ years of experience focusing on automation testing, SQL, and test case development. Proficient in WebdriverIO, CI/CD workflows, and establishing testing frameworks. Committed to improving quality assurance practices and customer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requirements and developed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test plans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full </w:t>
      </w:r>
      <w:r>
        <w:rPr>
          <w:rFonts w:asciiTheme="minorHAnsi" w:hAnsiTheme="minorHAnsi" w:cstheme="majorHAnsi"/>
          <w:b/>
          <w:bCs/>
          <w:lang w:val="en-US"/>
        </w:rPr>
        <w:t xml:space="preserve">test coverage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WebdriverIO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solutions, enhancing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create effective </w:t>
      </w:r>
      <w:r>
        <w:rPr>
          <w:rFonts w:asciiTheme="minorHAnsi" w:hAnsiTheme="minorHAnsi" w:cstheme="majorHAnsi"/>
          <w:b/>
          <w:bCs/>
          <w:lang w:val="en-US"/>
        </w:rPr>
        <w:t xml:space="preserve">CI/CD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automation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software quality and defect resolution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automation techniques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QA team,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updated </w:t>
      </w:r>
      <w:r>
        <w:rPr>
          <w:rFonts w:asciiTheme="minorHAnsi" w:hAnsiTheme="minorHAnsi" w:cstheme="majorHAnsi"/>
          <w:b/>
          <w:bCs/>
          <w:lang w:val="en-US"/>
        </w:rPr>
        <w:t xml:space="preserve">automation test suites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performance for daily and pre-deploy runs.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design reviews, contributing to overall system architecture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triaged issues, providing timely status updates to clients during </w:t>
      </w:r>
      <w:r>
        <w:rPr>
          <w:rFonts w:asciiTheme="minorHAnsi" w:hAnsiTheme="minorHAnsi" w:cstheme="majorHAnsi"/>
          <w:b/>
          <w:bCs/>
          <w:lang w:val="en-US"/>
        </w:rPr>
        <w:t xml:space="preserve">User Acceptance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(UAT).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issue tracking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smoother communication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for performance testing, ensuring high-quality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setup and dependency management during testing phases.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manual testing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acceptance criteria and testing strategies for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QA engineers, providing guidance on best practices in testing and automation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requirements and developed targeted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cases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and backend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quality standards and improve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new QA tools and technologies,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end-to-end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efforts during release cycles, ensuring smooth deployments across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 methodologies and outcomes, enhancing clarity and improving future testing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 plans and cases for custom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detailed exploratory testing, identifying critical defects in software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ensure swift issue resolution and optimal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existing manual tests to automated frameworks,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testing and tuning efforts to improve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test outcomes, reporting findings and suggestions for improvements to senior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WebdriverIO, Selenium, JUnit,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Docker, JIRA, Sauce Labs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CircleCI, Travis CI,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