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experience, specializing in building resilient applications using Golang, AWS, and microservices architecture. Proven track record in developing secure APIs and enhancing application performance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high availability and performance across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secure,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fintech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enhance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observability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collaborate with cross-functional teams to enforce design patterns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team in test automation strategies, increasing efficiency and test coverage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original solutions to complex problems during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comprehensive documentation for multiple applications, ensuring clarity and consistency for ongoing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cloud infrastructure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metrics to optimize resource allocation and system behavior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user acceptance testing to validate system functionality against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robust microservices for diverse applications, demonstrating strong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testing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frameworks that improved software reliability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technical specifications for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improving data access speeds and reducing load times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enforced coding standards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involving multi-cloud strategies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solutions, ensuring application health and performance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backend systems focused on financial data processing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and bug fixes for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system updates,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 sharing, improving the onboarding process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testing and validation processes for successful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functional components meeting project milestones, achieving a 20% increase in overall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SDK,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SonarCloud, Snyk,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