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applications using C#, .NET, Python, and Angular. Skilled in integrating AI capabilities, driving performance and security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platform modules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eClinical Solutions' elluminate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scalable, secure web applications, influencing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capabilities, including LLM services, into production systems with a focus on responsible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mentorship to junior developers, encouraging best practices in software development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documentation, including design specs and release notes, ensuring clarity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during the full software development lifecycle to align on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production issues across distributed systems, ensuring minimal downtime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platform security by identifying vulnerabilities and implementing mitigation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software architecture,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components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features and deliver robust software solutions that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optimizations on SQL databases, improving query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product architecture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coding standards through peer code reviews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Strengthened code security by integrating awareness of vulnerabilities during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data aggregation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efficacy.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enhancing legacy systems to modern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agile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system processes and user interfaces, enabling better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within deadlines, delivering high-quality code as a proactive team member, contributing to a 20% productivity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Angular,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