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development. Proficient in building scalable systems using Python, Go, and Node.js. Expertise in cloud technologies like Google Cloud Platform and container orchestration with Kubernetes.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backend systems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delivery of new product features through collaboration with designers and product owners.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microservices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knowledge sharing across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deployment processes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management and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enhance code quality and application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high-performance APIs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of services with integrated monitoring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gather requirements and define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testing strategies to ensure robust product functionality.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projects, coordinating with design and engineering teams for seamless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less experienced team members on best practices in coding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service-oriented architecture redesign to improve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database solutions, improving query performance by optimizing indexes.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methodologies to ensure timely delivery of software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deployment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coding standards and enhance team learning.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code efficiency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define requirements for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tech stacks, improving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to ensure software quality and minimize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delivery for 5+ web applications with diverse functionalities.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ECMAScript,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Express.js, React, Apollo GraphQL,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Kubernetes,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Architecture</w:t>
      </w:r>
      <w:r>
        <w:rPr>
          <w:rFonts w:asciiTheme="minorHAnsi" w:hAnsiTheme="minorHAnsi" w:cstheme="majorHAnsi"/>
          <w:lang w:val="en-US"/>
        </w:rPr>
        <w:t xml:space="preserve">: Service-oriented architecture, Scalability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Requirements gathering, Data-driven decision making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