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in backend and cloud architecture, specializing in AWS, Kafka, Node.js, Go, and Kubernetes. Proven track record in developing scalable, high-reliability systems and collaborating across diverse, distributed teams.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design for scalable services in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data reliability and performance for high-volume users.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deployment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deployment speed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teams to define technical roadmaps and prioritize engineering solutions that meet business objectives.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high availability of </w:t>
      </w:r>
      <w:r>
        <w:rPr>
          <w:rFonts w:asciiTheme="minorHAnsi" w:hAnsiTheme="minorHAnsi" w:cstheme="majorHAnsi"/>
          <w:b/>
          <w:bCs/>
          <w:lang w:val="en-US"/>
        </w:rPr>
        <w:t xml:space="preserve">Kafka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 pipelines, significantly reducing latency and improving throughput.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optimized observability tools using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application reliability in production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incident response initiatives, conducting root cause analysis to address system outages within </w:t>
      </w:r>
      <w:r>
        <w:rPr>
          <w:rFonts w:asciiTheme="minorHAnsi" w:hAnsiTheme="minorHAnsi" w:cstheme="majorHAnsi"/>
          <w:b/>
          <w:bCs/>
          <w:lang w:val="en-US"/>
        </w:rPr>
        <w:t xml:space="preserve">Wikimedia Enterprise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modern software architecture, fostering skill growth across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automation scripts in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Bash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managing cloud infrastructure and reducing manual effort.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application security through infrastructure audits and compliance checks tailored for sensitive data handling.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Streamlined service integrations with third-party APIs, improving the speed of content delivery to end-users.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practices that maintain high code quality and accelerate product delivery.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web applications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user engagement by refining data interaction methods.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system performance and scalability for client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develop features according to user feedback while ensuring code quality through peer reviews.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the use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application development and deployment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microservices architecture, facilitating faster product iteration cycles and improved application maintainability.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Kafka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real-time data processing, streamlining user content delivery on dynamic learning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tuning and analysis, enhancing application responsiveness and reducing downtime by 15%.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logging and monitoring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visibility into application performance.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core application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robust functionality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deployments and maintained operational systems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achieving a 99.9% uptime rate.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QA teams to implement automated testing frameworks, increasing testing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migrations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smooth transitions and minimal service interruptions.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technical processes and system configurations for improved team onboarding and knowledge sharing.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application performance through code optimizations that increased processing speed by over 20%.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Node.js, Go, Python, Bash, Ruby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Kubernetes, Docker, ECS,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Event Processing &amp; Messaging</w:t>
      </w:r>
      <w:r>
        <w:rPr>
          <w:rFonts w:asciiTheme="minorHAnsi" w:hAnsiTheme="minorHAnsi" w:cstheme="majorHAnsi"/>
          <w:lang w:val="en-US"/>
        </w:rPr>
        <w:t xml:space="preserve">: Kafka, RabbitMQ, AWS SQS, Apache Pulsar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Observability &amp; Monitoring</w:t>
      </w:r>
      <w:r>
        <w:rPr>
          <w:rFonts w:asciiTheme="minorHAnsi" w:hAnsiTheme="minorHAnsi" w:cstheme="majorHAnsi"/>
          <w:lang w:val="en-US"/>
        </w:rPr>
        <w:t xml:space="preserve">: Grafana, Prometheus, ELK Stack, DataDog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Configuration Management &amp; Orchestration</w:t>
      </w:r>
      <w:r>
        <w:rPr>
          <w:rFonts w:asciiTheme="minorHAnsi" w:hAnsiTheme="minorHAnsi" w:cstheme="majorHAnsi"/>
          <w:lang w:val="en-US"/>
        </w:rPr>
        <w:t xml:space="preserve">: Ansible, Chef, Puppet,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Operating Systems</w:t>
      </w:r>
      <w:r>
        <w:rPr>
          <w:rFonts w:asciiTheme="minorHAnsi" w:hAnsiTheme="minorHAnsi" w:cstheme="majorHAnsi"/>
          <w:lang w:val="en-US"/>
        </w:rPr>
        <w:t xml:space="preserve">: Linux, Unix, Debian, Ubuntu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