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Python, Django, and modern frameworks like Vue. Proficient in building scalable applications and managing complex technical challenges in the healthcare domain.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robust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responsiveness by over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of full-stack solutions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 to address technical challenges, boosting project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on best programming practices and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scalable, testable code for complex applications, ensuring high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elevate code quality and maintain standards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strong API interfaces and managed data pipelines for efficient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queries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reduce response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Adapted established processes to improve project outcomes with minimal guidance.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on non-routine technical problems, delivering consistent high-quality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enhancing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focusing on component ownership.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by sharing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effective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solve complex architectural problems in a healthcare app.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efficient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for application integrations, enhancing overall platform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dynamic user interfaces, consistently focusing on user experience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methods to ensure code reliability and quality before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development, assisting in planning and retrospective sessions to improve team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critical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functional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for legacy systems, standardizing codebases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production systems, troubleshooting issues rapidly to minimize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basic database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refactoring initiatives to enhance performance and maintainability of existing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open-source projects, utilizing innovative solutions within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community.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Vue,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Docker,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APIs, data pipelines, version control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automated testing, CI/CD practices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