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application development and architecture, specializing in Java, Spring, Kafka, and Docker. Proven experience in building scalable solutions for financial technology and optimizing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microservices using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scalability by 40%.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CI/CD automation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deployment time by 50%.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for multi-cloud strategies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align system integrations using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event-driven architectures.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monitoring solutions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system observability.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established coding standards, improving code quality metrics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fostering technical growth and leadership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application performance optimization initiatives, reducing latency issues by up to 25%.</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and collaborated using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project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executed API specifications and automated tests using </w:t>
      </w:r>
      <w:r>
        <w:rPr>
          <w:rFonts w:asciiTheme="minorHAnsi" w:hAnsiTheme="minorHAnsi" w:cstheme="majorHAnsi"/>
          <w:b/>
          <w:bCs/>
          <w:lang w:val="en-US"/>
        </w:rPr>
        <w:t xml:space="preserve">Postman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requirements gathering sessions, aligning technical deliverables with business needs.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full-stack applications utilizing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front-end load times by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conducted tech workshops on </w:t>
      </w:r>
      <w:r>
        <w:rPr>
          <w:rFonts w:asciiTheme="minorHAnsi" w:eastAsia="Times New Roman" w:hAnsiTheme="minorHAnsi" w:cs="Times New Roman"/>
          <w:b/>
          <w:bCs/>
          <w:lang w:val="en-US"/>
        </w:rPr>
        <w:t xml:space="preserve">RESTful 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design and implementation.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queries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data retrieval speed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design discussions, leveraging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 patterns for modular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improve project workflows using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Confluence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system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Refactored legacy codebases, ensuring best practices in </w:t>
      </w:r>
      <w:r>
        <w:rPr>
          <w:rFonts w:asciiTheme="minorHAnsi" w:eastAsia="Times New Roman" w:hAnsiTheme="minorHAnsi" w:cs="Times New Roman"/>
          <w:b/>
          <w:bCs/>
          <w:lang w:val="en-US"/>
        </w:rPr>
        <w:t xml:space="preserve">software design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security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efforts in establishing best practices for development and code reviews, mentoring team members. </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backend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robust functionality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of legacy systems to cloud-based platforms utilizing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implement automated tests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Cucumber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development of system architecture documentation to enhance clarity for team members.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performance tuning, increasing application efficiency by resolving bottleneck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RESTful APIs that supported mobile applications, improving user engagement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React, Vue.js,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 Oracle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Cucumber,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Maven, Gradle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