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11+ years of backend development experience, specializing in Kotlin, PostgreSQL, Docker, and AWS. Proven track record in designing scalable systems and optimizing data processing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Traackr's influencer marketing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distributed systems, ensuring high availability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processing pipelines, optimizing throughput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supporting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end-to-end feature ownership from design to deployment, enhancing the CI/CD process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observability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performance tuning for production services,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regression tests to ensure system reliability during updates.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APIs and improve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enhancing code quality through code reviews and pair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data storage solutions, optimizing data retrieval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containerizing applications, ensuring consistency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and improved data modeling practices working with external social media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time to production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evaluations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Labs, focusing on API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SQL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 management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frontend developers to enhance user experiences through API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providing ongoing support and optimization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bug fixing and troubleshooting, ensuring smooth production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performance, achieving a 20% reduction in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jOOQ, GraphQL,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Kafka,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Grafana,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