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in developing scalable data processing solutions. Expert in Scala, Spark, and Airflow with a strong focus on data quality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DAGs for automated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production system efficiency through critical refactors in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successful deployment of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 testing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improving data quality and reliability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debugging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experimentation cycles by developing specialized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optimize performance in bidding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scheduling and managing ETL jobs.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of legacy systems, ensuring compatibility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analysis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direct communication with stakeholders to gather requirements for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best practices in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QA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observability practices to enhance system performance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maintenance of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code, reducing runtime issues and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analyze system requirements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delivery of high-quality software as a key team member.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Airflow,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