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scalable applications. Expert in C#, .NET, ASP.NET Core, Azure, and CI/CD practices. Proven track record in mentoring teams and leading architectural decisions across cloud-native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of legacy applications transitioning to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proactive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solutions with business requirements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solutions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Cloud Native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discussions that shaped long-term modernization roadmaps for internal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ensuring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testing, enhancing documentation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team efficiency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scalable features for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systems, improving their maintainability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UI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defining APIs and service boundaries for enhanced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quality through rigorous testing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translate requirements into technical solutions, aligning with organizational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contributing to continuous improvement of processes and practices for agile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workflows, improving automation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critical business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applications based on client specifications, enhancing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quality assurance for web applications,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production issues,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technical documentation, creating knowledge resources for future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JavaScript,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MVC, Angular, Blazor,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Postman,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