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delivering robust backend solutions. Proficient in Java, Spring Boot, React, GCP, and MySQL. Expertise in building microservices, APIs, and implementing CI/CD best practices.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developed microservices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MySQL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transaction processing at scale.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system design for merchant onboarding APIs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GCP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enhanced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with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fostering rapid deployment cycles.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testing processes with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Mockito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robust code quality and system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promoting coding best practices and improving team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managers to align technical solutions with business goals, delivering high-impact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focusing on maintainability and adherence to architectural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messaging middleware solutions using </w:t>
      </w:r>
      <w:r>
        <w:rPr>
          <w:rFonts w:asciiTheme="minorHAnsi" w:hAnsiTheme="minorHAnsi" w:cstheme="majorHAnsi"/>
          <w:b/>
          <w:bCs/>
          <w:lang w:val="en-US"/>
        </w:rPr>
        <w:t xml:space="preserve">Kafka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RabbitMQ</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reliable communication between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architectural discussions balancing technical solutions with project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project timelines in coordination with stakeholders to ensure timely delivery of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performance tuning efforts, optimizing code for millions of requests per month.</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full-stack solutions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user engagement on e-learning platforms.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application performance and scalability through microservices architecture during API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in clean code and unit testing with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product teams to deliver software features that meet client needs and improve satisfaction.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deployment processes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CI/CD tools, enhancing development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RESTful APIs for seamless integration with backend services, ensuring data integrity.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 ensuring smooth collaboration across cross-functional teams.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Ensured code quality through rigorous testing frameworks including </w:t>
      </w:r>
      <w:r>
        <w:rPr>
          <w:rFonts w:asciiTheme="minorHAnsi" w:eastAsia="Times New Roman" w:hAnsiTheme="minorHAnsi" w:cs="Times New Roman"/>
          <w:b/>
          <w:bCs/>
          <w:lang w:val="en-US"/>
        </w:rPr>
        <w:t xml:space="preserve">Mockito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feature development and system enhancements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e-commerce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systems, performing regular updates and optimizations based on user feedback.</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 members to design database schemas that supported scalable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unit tests and conducted code reviews to ensure consistent coding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third-party APIs to expand product offerings, enhancing user value.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30% reduction in system downtime through proactive maintenance efforts.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Golang,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React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GCP, Docker, Kubernetes,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Kafka, RabbitMQ</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