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11+ years of experience in building and scaling distributed systems. Proficient in TypeScript, Python, and Machine Learning technologies, driving impactful AI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AI inference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a </w:t>
      </w:r>
      <w:r>
        <w:rPr>
          <w:rFonts w:asciiTheme="minorHAnsi" w:hAnsiTheme="minorHAnsi" w:cstheme="majorHAnsi"/>
          <w:b/>
          <w:bCs/>
          <w:lang w:val="en-US"/>
        </w:rPr>
        <w:t xml:space="preserve">distributed system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engineers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into user-facing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rigorous code reviews and established coding standards to enhance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rapid deployment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solutions to monitor system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continuous learning and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security practices across the platform to protect user data and ensure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usability testing based on user feedback to drive product refinements.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backend functionalities, significantly improving overall application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cross-functional teams to gather requirements and align on project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robust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capabilities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team workflows, enhancing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implementation of a scalable back-end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translate user needs into technical specifications, driving feature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legacy systems for enhanced performance and compatibility with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code reliability and reduce bugs.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continuously improve processes and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Presented technical solutions to stakeholders, ensuring alignment with business objectives.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API endpoints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front-end functionalities for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models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data handling and access.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code and facilitated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modern frameworks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technical debt.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a cross-functional team to build user-centric features in the product.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QA teams to construct testing scenarios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ensuring product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significantly to the on-time delivery of a critical project, enhancing team output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Python, JavaScript,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Next.js, React, Express.js, Tailwind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Jenkins,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AWS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