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in building products using TypeScript, React, and Node.js. Experienced in leading architecture decisions, mentoring teams, and delivering scalable applications in remote-only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new consumer-facing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features benefiting 100K+ users with a focus on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maintainability and scalability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iterate on feature requirements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enhance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for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code quality and best practices, fostering a collaborative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 feedback to refine existing features and influenced product roadmap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integrations with third-party APIs to enhance functionality in a scalable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robust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security enhancements and code quality improvements within the engineering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improvement methodologies in the development lifecycle by implementing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three junior developers, providing guidance on technical challenges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analyzing bottlenecks and implementing enhancements across both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hiring processes to attract top technical talent and expand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 scalable data storage 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data retrieval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codebase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legacy systems, ensuring seamless transitions to updated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metrics by identifying and optimizing slow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 and contributed to roadmaps, fostering a collaborative team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Next.js,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MongoDB,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