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developing scalable SaaS solutions. Proficient in Go, Java, Svelte, and cloud technologies like AWS. Skilled in mentoring teams, implementing PostgreSQL, and ensuring software quality through disciplined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built, and maintained the SaaS solution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service lifecycle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 team of 5 engineers, promoting best practices in coding standards and quality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product features with customer needs and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software issues, enhancing user experience with detailed technical support and resolution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leading to a streamlined deployment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proven development patterns, optimizing system performance and reliability of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feedback, ensuring adherence to architectural guidelines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quality control processes, enhancing the testing framework and efficiency of regression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technical documentation and communicated workflows effectively to stakeholders across various technical levels.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performance monitoring and system observability initiatives, improving incident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in the software development lifecycle, ensuring compliance with industry regulations.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web-based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system reliability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sharing and skill enhancement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mobile application development for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releases and adherence to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refine project requirements and deliver user-focused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database performance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schema optimization and query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automated testing frameworks, enhancing overall software quality and reducing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high coding standards and best practices in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integrating CI/CD tools to automate testing and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functionalities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maintenance and optimization for legacy systems, ensuring smooth transitions to updated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gathering and project planning, contributing technical insights for more accurate estimations.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coordinating with team members on changes and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for various features, ensuring code reliability and functionality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improvement in feature delivery time through effective planning and execution of development tasks.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SQL, PL/pgSQL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Svelte, Spring Framework,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Android, 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Control</w:t>
      </w:r>
      <w:r>
        <w:rPr>
          <w:rFonts w:asciiTheme="minorHAnsi" w:hAnsiTheme="minorHAnsi" w:cstheme="majorHAnsi"/>
          <w:lang w:val="en-US"/>
        </w:rPr>
        <w:t xml:space="preserve">: Unit Testing, Regression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