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TypeScript, AWS, Postgres, and backend development. Proven track record in designing scalable solutions and enhancing consumer entertainment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consumer engagement on MyPrize's online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reviews, enhancing system performance and scalability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construct robust APIs that streamlined data exchange, increasing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team members’ code, ensuring adherence to standards and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setup time and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testing and tuning of APIs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that enhanced the deployment cycle and increased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third-party services to expand functionality of MyPrize’s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best practices to safeguard user data following SOC-2 Type 1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strategies, optimizing data retrieval times for high-traffic scenarios.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managed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features, increasing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and workflows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handling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accelerating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to integrate with third-party platforms, expanding functionality and user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helping shape the direction of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of code and systems, enabling smoother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SQL databases, improving data integrity and transactional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existing applications,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regarding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robust backend services that enabled new functionalities for multiple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scripts, reducing manual intervention.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Java, Golang,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Jest, Socket.io,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