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 and architecture. Proficient in Node.js, Express, MongoDB, AWS, Docker, and Kubernetes. Focused on building scalable, high-performance applications while ensuring code quality and robust testing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initiatives, fostering collaboration and delivering robust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quality assessments, using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static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incident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protocols while deploying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comply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documentation in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easy knowledge transfer.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process improvements, driving team productivity and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owners to define technical requirements, aligning technical solutions with business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 design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conducting code reviews and fostering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test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third-party APIs and services, enhancing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 to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applications for mobile responsiveness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metrics, recommending optimizations that led to a 30% increase in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troubleshooting and resolving issues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design new enhancements and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multiple projects, successfully delivering significant improvements to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