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 utilizing Java, Spring Boot, and Apache Kafka. Proven expertise in designing scalable streaming services, cloud-based infrastructure, and CI/CD automation. Strong focus on system reliability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streaming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Spring Cloud Stream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Kafka connectors for data integration,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schema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Protocol Buffers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Schema Registry for multi-language code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migrations and established multi-cluster consumption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monitoring and observability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API design and data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within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and on-call rotation, improving operational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streaming architecture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standards and team processes, enhancing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influenced architectural decisions for complex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Cloud Stream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collaborating with frontend teams to ensure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scalable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operational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observability practices by implementing logging frameworks, facilitating quicker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performance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verify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maintenance while transitioning features to microservice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projects to refine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designing new data models and relationships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Exchange ideas within the team to address system issues and enhance troubleshooting methods.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sessions, ensuring alignment on technical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S3, Protocol Buffers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 Streams, GitHub Actions,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