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Python, FastAPI, PostgreSQL, and Docker. Proficient in designing and building robust backend systems, ETL pipelines, and microservices. Committed to leveraging AWS and Kubernetes for deploying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architectures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marketing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ETL pipelines utilizing </w:t>
      </w:r>
      <w:r>
        <w:rPr>
          <w:rFonts w:asciiTheme="minorHAnsi" w:hAnsiTheme="minorHAnsi" w:cstheme="majorHAnsi"/>
          <w:b/>
          <w:bCs/>
          <w:lang w:val="en-US"/>
        </w:rPr>
        <w:t xml:space="preserve">Argo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data warehousing with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APIs to ensure efficient data retrieval and processing for diverse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deployment across multiple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implement machine learning models into production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to enhance product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adoption of best practices in CI/CD, improving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backend frameworks and cloud technologies,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open-source projects, enhancing internal toolsets such as </w:t>
      </w:r>
      <w:r>
        <w:rPr>
          <w:rFonts w:asciiTheme="minorHAnsi" w:hAnsiTheme="minorHAnsi" w:cstheme="majorHAnsi"/>
          <w:b/>
          <w:bCs/>
          <w:lang w:val="en-US"/>
        </w:rPr>
        <w:t xml:space="preserve">pytest-mock-resources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using logging and monitoring tools to ensure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asynchronous programming techniques to improve the performance of event-driven microservices.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web application component using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and logging solutions for existing applications to improve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 strategies from legacy systems to modern architectures, reducing server costs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with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integration projects involving marketing automation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performance by optimizing SQL queries and using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improved code quality standards by enforcing test-driven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for a client-facing application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refactored existing systems to improve performance and reduce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applications to cloud solutions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to ensure code reliability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requirements and deliver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application performance by optimizing existing backend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Vue, Streamlit, SQLAlchemy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Argo Workflows, pytest-mock-resources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