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experience specializing in backend development with a focus on C#, Java, Python, and cloud architecture. Adept at utilizing AI tools to drive project success. Proven track record in leading complex projects and collaborating across teams to enhance system effectiveness.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cloud-based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around maintaining legacy systems while implementing modern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context-aware code generation and validation,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promoted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ensure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system architecture and API specifications improving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 debt and led initiatives to simplify systems, achieving consensus across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and project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acceptance testing, ensuring software meets business needs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by enforcing testing protocols and automated checks.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stakeholders to gather requirements and suggest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engineers, providing guidance on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legacy systems, resulting in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discussions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and maintainable code while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improvement efforts, leveraging feedback to enhance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design and implementation for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clean,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and updates to existing systems,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attending daily stand-ups and sprint planning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manuals, aiding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Go, TypeScript,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System Architecture, Design Patterns,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