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in building scalable, fault-tolerant systems. Proficient in Azure, Docker, Kubernetes, and Terraform for CI/CD automation and .NET application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deliver scalable, fault-tolerant systems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uptime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service integration,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requirements into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deep dives into reliability issues, partnering with engineers to develop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best practices for system management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providing support for production issues and system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service standardization efforts across multiple teams, improving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Service Level Objectives (SLOs) for SaaS products.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ownership tasks in developing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and visualize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automation in deployment processes, resulting in a 25% reduction in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functionality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conducted load tests for distributed systems to ensure performance under high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fostering a culture of quality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SaaS platform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architectures, improving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coverage of unit and integration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that reduced deployment issues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PowerShell,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Azure DevOps,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