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developing cloud-based applications and modernizing government services. Expertise in Python, TypeScript, React, and PostgreSQL aimed at enhancing user experiences. Passionate about delivering impactful solutions that prioritize code reliability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architectural solutions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 endpoints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optimizations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building new features and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extensive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providing constructive feedback to peers through pull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methodologies; lead sprint planning and retrospective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Make infrastructure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technical documentation to facilitate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cross-team collaboration initiatives to optimize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AI integration opportunities to enhance existing projects.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and APIs interfacing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owners in an agile setting to refine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data processing jobs through rigorous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 specifications for development tasks alongside team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improving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bug fixes and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through optimized code and resource caching.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Docker,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