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scalable applications. Proficient in C#, Node.js, AWS, and Docker focused on optimizing back-end services and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AWS environment,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of cloud-native services ensuring high availability and fault tolerance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innovative solutions focused on customer outcomes and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 growth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cloud-based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strategies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times and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reviews, ensuring adherence to best practices and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modernize legacy systems,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serverless functions that reduced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development productivity metrics, such as test coverage and commit size, to inform continuous improvement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practices within applications, incorporating automated compliance checks and vulnerability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community of practice sessions to drive best practices in cloud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20% increase in transaction processing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key components, ensuring efficient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test-driven development,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for integration tests, increasing test coverage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validate functionality against requirements, improving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performance-sensitive applications, enhancing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identified bottlenecks, achieving a 25% reduction in latency.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members to streamline deployment processes and integrate new features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scripts, improving code quality and reducing bug rates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processes, promoting best practices and knowledge sharing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cloud solutions for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systems, maintaining critical functionality while integrating newer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