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AI/ML, DevOps, and cloud-based applications. Expertise in Azure, AWS, and Python to develop production-ready ML solutions. Proven track record in full-stack development, automation,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technical execution for AI/ML initiatives, delivering production-grade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reliable releases and operational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support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LLM-based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offshore delivery teams, communicating status, risks, and dependencies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improve code quality, performance, and security standards across AI/ML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incident response and rapid issue resolution during US business hours.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related to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improved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share best practices across teams for future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technical documentation to streamline workflows and improve developer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 automation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monitoring of deployed ML models.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AI/ML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various backend services, implementing features based on stakeholder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code quality awareness.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APIs and 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application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manage project timelines and deliverables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clear technical documentation to support ongoing development and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minimal downtime and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new features in existing applications by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database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responsiveness by incorporating front-end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extending applications with new functionalities, achieving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Kubernetes,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