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designing scalable applications. Expertise in C#, .NET Core, React, Azure, and cloud architecture to enhance healthcare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scalable,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APIs and microservices ensuring security with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of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transform complex healthcare workflows into intuitive digital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solutions optimizing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driving quality standards and technical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modern authentication methods enhancing platform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long-term technical strategies for evolving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application resiliency.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cloud architecture enhancing system performance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 technology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user feedback into design, improving usability of digital learning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frontend technologies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ensuring project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facilitating seamless data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enhance cloud-native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optimizing existing codebases, resulting in improved performance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finance sector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internal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product owners to gather requirements and define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existing software solutions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through code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Core, React, Domain-Driven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CI/CD, Azure DevOps, Containers, Service Bus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APIs, Distributed Systems, Cloud-Native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Postman,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