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frontend development. Proficient in Node.js, TypeScript, and React, creating scalable and high-availability systems. Committed to innovative architecture and effective collaboration in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 servicing healthcare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extensible system architectures ensuring high availability and performance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full lifecycle delivery of features from architectural planning to UI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measures and enhanced logging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incident management and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engineers, promoting engineering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reviews for system improvements in architecture and API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mitigated risks related to operational resilience and proposed durable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and led post-incident reviews for service reliability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industry standards through diligent technical documentation and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user-facing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server-side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promoted code quality through regular reviews and constructive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existing systems for better scalability and reliability, enhancing incident monitoring and alerting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develop features aligned with user experience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and design sessions for new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scaled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growing user demands and performance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to improve development processes and project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critical systems migration projects and contributed to backend development of existing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integrating data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to optimize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 as part of an agile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features impacting thousands of users and improving overall system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Jest, jQuery, Bulma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Cypress,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Workspace, Slack, Confluence, Jira,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