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the field, specializing in C#, JavaScript, TypeScript, and SQL development. Proven ability in delivering scalable software solutions and integrating new technologies while maintaining compliance and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and led development of features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collaborated with cross-functional teams for high-quality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Test 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software best practices to elevate team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data handling and ORM 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debugged application performance issues, implementing effective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adopted new technologies to advance engineering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highest coding standards and compliance with project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front-end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scrum meetings to provide updates on development progress and blockers.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personal networks and participated in professional organizations for continuous learning.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application features and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SQL database-design concepts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database queries for improved performance and efficiency in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ensure product requirements were met, focusing on user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testing protocols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Driven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enhance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ensured seamless functionality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and contributed to project planning and estimations.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 migrations and supported legacy systems during enhancement phases.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software systems in a team setting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core engineering execution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SQL databases during the development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developers to solve bugs and improve existing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deployments and monitored production applications for performance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interfaces and overall system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tests to ensure code quality and reduce defects.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Entity Framework Core, Vue.js,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Driven Development,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