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Python, data analytics, and scalable application development. Proficient in designing high-performance systems and working with large datasets. Passionate about delivering impactful software solutions for finance using machine learning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for key enterprise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architecture decisions to improve system performance across diverse client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 managers and data scientists to optimize client workflows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development, testing,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full software lifecycle including design, testing, and maintenance of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high-load systems, ensuring reliable data processing at scale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software quality and reduced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emerging technologies to enhance system scalability and operational efficiency in the analytics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complex data analytics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develop tailored solutions addressing specific technical challenges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focus on writing clean, maintainable code adhering to industry standards and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processing and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to support increased data loads,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facilitated code reviews to improve team output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refine user requirements and develop technical documentation for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to connect with various databases, enabling efficient data retrieval and manipulation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thorough validation of new features before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distributed systems design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support for complex financial applications utilized in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financial analysis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transferring legacy platforms to modern architectures while maintaining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for performance improvements, resulting in a 30% decrease in processing time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identify, report, and resolve software defects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applications to support data collection efforts, employing interfaces for client interaction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exposure to financial service applications, assisting in feature requests and processing workflows as a foundational team member.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Unittest,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