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development. Proficient in Delphi, .NET C#, automated testing, and database design. Expertise in Agile methodologies and software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Delphi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high-traffic applications within an Agile SCRUM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architectural decisions to enhance performance and maintainability of existing </w:t>
      </w:r>
      <w:r>
        <w:rPr>
          <w:rFonts w:asciiTheme="minorHAnsi" w:hAnsiTheme="minorHAnsi" w:cstheme="majorHAnsi"/>
          <w:b/>
          <w:bCs/>
          <w:lang w:val="en-US"/>
        </w:rPr>
        <w:t xml:space="preserve">Delphi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automated unit tests using function mocking frameworks for improved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 members to review requirements and define acceptance criteria for user stories.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engineers on Agile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fostered best practices in source control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align technical solutions across the engineering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 bases for performance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Profiling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participated in estimation sessions and sprint planning to achieve project targets.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new team members on software development processes and tools, ensuring consistent onboarding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key contributor in setting compliance standards for USPS regulations in software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enhancements for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Delphi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estimating user stories and ensuring timely delivery within an Agile SCRUM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continuous improvement in technical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 to uphold coding standards and promote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and clarify requirements and acceptance criteria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the deployment process and reduce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monthly retrospectives to identify areas for process improvement and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document-based databases for effective data handling and retrieval in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Delphi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functionalities and backend processes according to specifications and user stories.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enhancing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database queries and improve application performance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statuses and technical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bug reports by enforcing robust testing practices and thorough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Delphi, C#, C++,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Function Mocking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Document-based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Gitflow, Continuous Integration, Automated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Docker,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