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implementing automated workflow solutions using Tungsten TotalAgility, C#/.NET, JavaScript, and Azure. Strong background in microservices, APIs, and cloud-based systems to enhance business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and delivered automated workflow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Tungsten TotalAgility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operational efficiency and business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process maps and integrated them with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end-to-end workflow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 measures leveraging role-based access (RBAC) in workflow assets.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microservices to orchestrate complex workflows and support business functionality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best practices for automated workflows and </w:t>
      </w:r>
      <w:r>
        <w:rPr>
          <w:rFonts w:asciiTheme="minorHAnsi" w:hAnsiTheme="minorHAnsi" w:cstheme="majorHAnsi"/>
          <w:b/>
          <w:bCs/>
          <w:lang w:val="en-US"/>
        </w:rPr>
        <w:t xml:space="preserve">Tungsten TotalAgility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integrations with external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developer-level documentation and solution runbooks for team enablement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operations teams to align on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monitoring solutions to establish baselines and optimize resource allocation in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to ensure compliance and secure handling of sensitive information.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incident response efforts to ensure continuity of automated processes and resolution of disruptions.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components for workflow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mentoring junior developers, fostering skill development in development practices and tool usage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stakeholders to translate business requirements into technical specifications and actionable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OCR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into workflow solutions, streamlining document processing and data extraction.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rigorous testing, debugging, and incident response methodologies,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solutions and developed training materials for internal teams, impacting onboarding and operational understanding.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alignment of automation strategies with business goals, running iterative development cycles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a strong culture of collaboration and proactive problem-solving within the development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maintained systems in a high-volume production environment,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complete software development life cycle (SDLC) for various automation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discussions to enhance system design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Updated and maintained technical documentation, ensuring clarity and understanding of system configurations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improved process efficiencies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process efficiency through refined automation and monitoring approaches.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Tungsten TotalAgility, .NET,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CI/CD, SOAP,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OCR, Tungsten/Kofax Capture,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tuning, incident response, data governance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