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full-stack development. Proficient in C#, ASP.NET, JavaScript, SQL Server, and OpenSearch. Demonstrated ability to deliver scalable solutions and optimize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dynamic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analytics and search capabilities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technical specifications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driving decisions on tech stack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in full-stack technologies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performance, identifying bottlenecks and implementing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component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scalable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query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coverage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and contributed to evolving the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APIs, integrating with frontend applications for seamless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industry standards for security and data protection in software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resolved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agile teams to deliver prioritized features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validate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response time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PaaS,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