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Software Engineer with over 11 years of experience in building platform infrastructure, specializing in TypeScript, AWS, and LLM systems. Proven ability to design robust APIs, ensure compliance, and implement advanced observability mechanisms.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Architected core platform components using </w:t>
      </w:r>
      <w:r>
        <w:rPr>
          <w:rFonts w:asciiTheme="minorHAnsi" w:hAnsiTheme="minorHAnsi" w:cstheme="majorHAnsi"/>
          <w:b/>
          <w:bCs/>
          <w:lang w:val="en-US"/>
        </w:rPr>
        <w:t xml:space="preserve">TypeScript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NestJS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enhancing developer productivity and system reliability.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w:t>
      </w:r>
      <w:r>
        <w:rPr>
          <w:rFonts w:asciiTheme="minorHAnsi" w:hAnsiTheme="minorHAnsi" w:cstheme="majorHAnsi"/>
          <w:b/>
          <w:bCs/>
          <w:lang w:val="en-US"/>
        </w:rPr>
        <w:t xml:space="preserve">AWS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infrastructure for </w:t>
      </w:r>
      <w:r>
        <w:rPr>
          <w:rFonts w:asciiTheme="minorHAnsi" w:hAnsiTheme="minorHAnsi" w:cstheme="majorHAnsi"/>
          <w:b/>
          <w:bCs/>
          <w:lang w:val="en-US"/>
        </w:rPr>
        <w:t xml:space="preserve">Agent-as-a-Service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optimizing asynchronous task handling across teams.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version control and CI/CD pipelines for prompt management, integrating </w:t>
      </w:r>
      <w:r>
        <w:rPr>
          <w:rFonts w:asciiTheme="minorHAnsi" w:hAnsiTheme="minorHAnsi" w:cstheme="majorHAnsi"/>
          <w:b/>
          <w:bCs/>
          <w:lang w:val="en-US"/>
        </w:rPr>
        <w:t xml:space="preserve">GitHub Actions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Langfuse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APIs for safety guardrails and PII detection, ensuring compliance in AI system operations.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cross-team collaborations to onboard engineering teams, facilitating smooth integration with platform capabilities.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Created comprehensive technical documentation, aiding engineers in adopting </w:t>
      </w:r>
      <w:r>
        <w:rPr>
          <w:rFonts w:asciiTheme="minorHAnsi" w:hAnsiTheme="minorHAnsi" w:cstheme="majorHAnsi"/>
          <w:b/>
          <w:bCs/>
          <w:lang w:val="en-US"/>
        </w:rPr>
        <w:t xml:space="preserve">OpenAI SDK</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services effectively.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Championed observability practices using </w:t>
      </w:r>
      <w:r>
        <w:rPr>
          <w:rFonts w:asciiTheme="minorHAnsi" w:hAnsiTheme="minorHAnsi" w:cstheme="majorHAnsi"/>
          <w:b/>
          <w:bCs/>
          <w:lang w:val="en-US"/>
        </w:rPr>
        <w:t xml:space="preserve">NewRelic</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enabling better monitoring and performance optimization of deployed systems.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engineers, sharing knowledge of robust API design and effective development practices.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architectural reviews, influencing technology choices across the organization to align with rapid AI advancements.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Established evaluation frameworks for systematic quality measurement of </w:t>
      </w:r>
      <w:r>
        <w:rPr>
          <w:rFonts w:asciiTheme="minorHAnsi" w:hAnsiTheme="minorHAnsi" w:cstheme="majorHAnsi"/>
          <w:b/>
          <w:bCs/>
          <w:lang w:val="en-US"/>
        </w:rPr>
        <w:t xml:space="preserve">LLM</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outputs, including regression detection mechanisms.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Integrated testing frameworks like </w:t>
      </w:r>
      <w:r>
        <w:rPr>
          <w:rFonts w:asciiTheme="minorHAnsi" w:hAnsiTheme="minorHAnsi" w:cstheme="majorHAnsi"/>
          <w:b/>
          <w:bCs/>
          <w:lang w:val="en-US"/>
        </w:rPr>
        <w:t xml:space="preserve">Vitest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ensure code quality and system integrity.</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platform infrastructure, developing reusable components in </w:t>
      </w:r>
      <w:r>
        <w:rPr>
          <w:rFonts w:asciiTheme="minorHAnsi" w:eastAsia="Times New Roman" w:hAnsiTheme="minorHAnsi" w:cs="Times New Roman"/>
          <w:b/>
          <w:bCs/>
          <w:lang w:val="en-US"/>
        </w:rPr>
        <w:t xml:space="preserve">TypeScript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simplify integration for multiple teams.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enhancing their skills in </w:t>
      </w:r>
      <w:r>
        <w:rPr>
          <w:rFonts w:asciiTheme="minorHAnsi" w:eastAsia="Times New Roman" w:hAnsiTheme="minorHAnsi" w:cs="Times New Roman"/>
          <w:b/>
          <w:bCs/>
          <w:lang w:val="en-US"/>
        </w:rPr>
        <w:t xml:space="preserve">TypeScript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backend system design best practices.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and implemented secure APIs for data management, maintaining compliance with safety regulations across projects.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optimized CI/CD workflows using </w:t>
      </w:r>
      <w:r>
        <w:rPr>
          <w:rFonts w:asciiTheme="minorHAnsi" w:eastAsia="Times New Roman" w:hAnsiTheme="minorHAnsi" w:cs="Times New Roman"/>
          <w:b/>
          <w:bCs/>
          <w:lang w:val="en-US"/>
        </w:rPr>
        <w:t xml:space="preserve">GitHub Actions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continuous integration of new features.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product teams to gather requirements and translate them into scalable platform solutions.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Built asynchronous processing capabilities using </w:t>
      </w:r>
      <w:r>
        <w:rPr>
          <w:rFonts w:asciiTheme="minorHAnsi" w:eastAsia="Times New Roman" w:hAnsiTheme="minorHAnsi" w:cs="Times New Roman"/>
          <w:b/>
          <w:bCs/>
          <w:lang w:val="en-US"/>
        </w:rPr>
        <w:t xml:space="preserve">AWS SQS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improve system responsiveness and reliability.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code reviews, promoting best practices and enhancing overall code quality across the engineering team.</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backend features in </w:t>
      </w:r>
      <w:r>
        <w:rPr>
          <w:rFonts w:asciiTheme="minorHAnsi" w:eastAsia="Times New Roman" w:hAnsiTheme="minorHAnsi" w:cs="Times New Roman"/>
          <w:b/>
          <w:bCs/>
          <w:lang w:val="en-US"/>
        </w:rPr>
        <w:t xml:space="preserve">Node.js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focusing on performance and scalability for distributed systems.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and optimized existing services, ensuring high availability and reliability for clients and end users.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organizational efforts in transitioning applications to </w:t>
      </w:r>
      <w:r>
        <w:rPr>
          <w:rFonts w:asciiTheme="minorHAnsi" w:eastAsia="Times New Roman" w:hAnsiTheme="minorHAnsi" w:cs="Times New Roman"/>
          <w:b/>
          <w:bCs/>
          <w:lang w:val="en-US"/>
        </w:rPr>
        <w:t xml:space="preserve">AWS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enhancing infrastructure agility and cost efficiency.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Worked closely with QA teams to develop comprehensive test suites using </w:t>
      </w:r>
      <w:r>
        <w:rPr>
          <w:rFonts w:asciiTheme="minorHAnsi" w:eastAsia="Times New Roman" w:hAnsiTheme="minorHAnsi" w:cs="Times New Roman"/>
          <w:b/>
          <w:bCs/>
          <w:lang w:val="en-US"/>
        </w:rPr>
        <w:t xml:space="preserve">Jest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improving release readiness.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team retrospectives and planning sessions, fostering a collaborative environment.</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Delivered multiple key features within timelines, contributing to a 15% increase in user engagement.</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TypeScript, JavaScript, Python, SQL, HTML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NestJS, Express.js, React, OpenAI SDK, Vercel AI SDK</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Docker, Fargate, EventBridge, GitHub Actions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PostgreSQL, DynamoDB, Redis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Vitest, Jest, SonarQube, Cypress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Prometheus, Grafana, Sentry, Langfuse, NewRelic</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