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C#, ASP.NET, AWS, and CI/CD. Proven success in architecting and delivering scalable enterprise applications in cloud-first environments. Strong mentor and collaborator in agile settings.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and migration of enterprise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cloud-based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application design reviews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API-first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 across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agile ceremonies and collaborate with cross-functional teams to improve delivery workflows and remove project blockers.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document technical architecture and enforce coding standards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 automation strategies in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external vendor teams to leverage expertise for improving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team budgets and align resource allocation with project requirements across distributed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high-quality delivery of systems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NBA's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long-term technology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strategic planning discussions to evaluate new technologies and tools for project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and document functional requirements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improving deployment times for multiple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indexing strategies and other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in development environments facilitating easier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ceremonies and advocated for enhanced agile practices within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applications while following release schedules.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focusing on performance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develop and execute test plans ensuring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application load times through performance tuning and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jQuery,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Microservices, Observability, API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SharePoint, WordPress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