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development, specializing in Ruby on Rails, Postgres, and analytics tools like Tableau. Adept at delivering insightful reporting solutions and optimizing data workflows for organizational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analytics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 robust reporting system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designers for seamless user experiences in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maintainable routing and API integrations to maximize application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on key architectural decisions and </w:t>
      </w:r>
      <w:r>
        <w:rPr>
          <w:rFonts w:asciiTheme="minorHAnsi" w:hAnsiTheme="minorHAnsi" w:cstheme="majorHAnsi"/>
          <w:b/>
          <w:bCs/>
          <w:lang w:val="en-US"/>
        </w:rPr>
        <w:t xml:space="preserve">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tests ensuring high software quality and performance across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existing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queries, enhancing performance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and improved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transformation tooling, enabling better analytics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collaborative design sessions for roadmap planning and feature delivery, aligning team goals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implemented prototypes to validate technical feasibility for new data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architectural decisions that improved overall product maintainability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features for internal tools focusing on user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sessions for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reporting modules that improved user accessibility to data insights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enhancing reporting capabilities and reduced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for creating intuitive user interfaces for internal and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leading to better scalability on components built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improve data structures and reporting accuracy in legacy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customer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optimal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enterprise-level applications, improving system efficiency through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application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 delivery cycles and minimized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frameworks, enhancing maintainability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applications, addressing bottlenecks and reducing system response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data integrity across systems by standardizing database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TailwindCSS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Snowflake, ActiveRecord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 Tools</w:t>
      </w:r>
      <w:r>
        <w:rPr>
          <w:rFonts w:asciiTheme="minorHAnsi" w:hAnsiTheme="minorHAnsi" w:cstheme="majorHAnsi"/>
          <w:lang w:val="en-US"/>
        </w:rPr>
        <w:t xml:space="preserve">: Tableau, ThoughtSpot,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