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designing and developing applications using Salesforce, Apex, LWC, and OmniStudio. Proven expertise in software engineering best practices and CI/CD pipelines. Skilled in integrating solutions across diverse platforms to enhance customer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high-quality software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Apex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Lightning Web Components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(LWC).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CI/CD pipelines to automate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improve software stability and scalability, promoting engineering best practices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end-to-end solutions, enhancing customer engagement through </w:t>
      </w:r>
      <w:r>
        <w:rPr>
          <w:rFonts w:asciiTheme="minorHAnsi" w:hAnsiTheme="minorHAnsi" w:cstheme="majorHAnsi"/>
          <w:b/>
          <w:bCs/>
          <w:lang w:val="en-US"/>
        </w:rPr>
        <w:t xml:space="preserve">OmniStudio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standards of maintainable code and best practices, particularly in </w:t>
      </w:r>
      <w:r>
        <w:rPr>
          <w:rFonts w:asciiTheme="minorHAnsi" w:hAnsiTheme="minorHAnsi" w:cstheme="majorHAnsi"/>
          <w:b/>
          <w:bCs/>
          <w:lang w:val="en-US"/>
        </w:rPr>
        <w:t xml:space="preserve">Apex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LWC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complex workflow rules and data validation processes using Salesforce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team collaboration sessions to identify and resolve technical roadblocks, enhancing project delivery efficacy.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new technologies and frameworks, staying abreast of industry trends to maximize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community events to promote the company’s engineering practices and attract top talent.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expert knowledge during support rotations, focusing on key subsystems of the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integration patterns and frameworks to improve product delivery and user experience.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business-critical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Lightning Web Components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code quality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solutions that enhance operational efficiency,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OmniStudio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adherence to coding standards and industry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stakeholders to gather requirements and design effective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 through established CI/CD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sessions for production issues, effectively debugging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logs.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the transition to more efficient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features, enhancing system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software solutions with a strong focus on user needs and system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other developers to create high-quality deliverables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Assured code quality through rigorous testing, including automated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part in architecture discussions to align development strategy with business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recognition for delivering features on time while meeting quality standards, resulting in a customer satisfaction improvement.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Apex, SOQL, Java,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Lightning Web Components, OmniStudio, jQuery, Node.js,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Salesforce, Jenkins, CircleCI,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Salesforce Database,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Salesforce, Visual Studio Code,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