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developing scalable backend systems and AI tools. Proficient in Python, Django, PostGIS, AWS, and Docker, focusing on platform architecture and agentic systems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extend the Global Access Platform (GAP) backend architecture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data ingestion pipelines for weather and climate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robust REST and agent-facing APIs for partner systems and AI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deployment infrastructure and platform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enhance development practices through rigorous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and access control patterns in a multi-tenant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reviews ensuring high code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GIS partners to enhance geospatial capabilities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API usage guidelines and integration points for external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performance bottlenecks and optimize systems for better throughput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cross-functional team discussions shaping the roadmap and impact of agricultural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backend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features and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and deliver product specifications for agromet advisory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RESTful APIs to enhance system integrations for partner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pipelines for efficient processing of agricultural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code reviews to enforce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driving continuous improvement of engineering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user-centric dashboards and data visualizations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partner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processing engines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platform enhancements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testing protocols for backend components ensuring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reducing system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 and user guides to improve system usability.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PostGIS, NoSQL, Zarr, Xarray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CI/CD,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Swagger, Jupyter, GitHub, Terraform,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