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designing scalable services using C++, Linux, AWS, and optimizing performance analytics using Go. Specializes in routing solutions and distributed systems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routing services, enhancing user experience through innovative guidance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optimizing distributed systems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navigation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unlock advanced mapping features, integrating traffic and telemetry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problem-solving sessions using data analysis to enhance service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performance metrics and observability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customizable solutions for OEMs, aligning product features with unique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communication between distributed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fault-tolerance and service discovery mechanisms in navigation 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documentation and code quality review processes, implementing best practices.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for education solutions,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ownership, implementing feature enhancements based on user feedback and performance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software development and encouraging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infrastructure management, optimizing resource utilization and cost.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 promote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observability, implementing alerting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incidents response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release planning and sprint retrospectives, driving continuous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analytics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decision-making processes.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an internal tool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learning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integration with various platforms,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deliver cohesive user experiences through API-driven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optimizations, reducing response times in key modules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and testing phases to maintain code quality and adherence to standards.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Go, Rust,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gRPC, Poco, OpenSSL, gTest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