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11+ years of experience in building scalable APIs using Golang and Ruby on Rails. Proven ability to architect and implement microservices with high reliability. Proficient in Kubernetes and working with large datasets.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merchandising platform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resiliency by introducing automated testing and deployment processes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R&amp;D teams to resolve critical issues and design efficient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practices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high code quality initiatives through rigorous code reviews and pair programming.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code quality and automated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technologies into existing systems for performance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RESTful APIs and improve internal libraries for ease of integration with frontend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to ensure scalability and reliability of merchandising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product roadmaps with feedback based on user analytics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detailed documentation for system architecture and API specifications.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for an eCommerce platform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endpoints supporting high-traffic usage while ensuring robust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conducted code reviews to maintain best engineering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optimizing database queries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launch key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alignment of development efforts with product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load testing and performance tuning to support a growing user base.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bug fixes in a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for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refactored legacy code to improve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ensure coverage of new features through automated tests.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services to a microservice architecture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scripts for data migration to enhance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Log maintenance activities, improving operational efficiency and service uptime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Ruby, C++,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Express.js, React, Angular,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Terraform, AWS,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 Redis,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RSpec, Postman,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Prometheus, Grafana,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