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building robust cloud infrastructure. Proficient in Azure, AWS, .NET, and Terraform, focusing on security, performance, and compliance in platform engineering.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cloud-based components on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platform stability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improve DevEx by integrating automated testing frameworks with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like </w:t>
      </w:r>
      <w:r>
        <w:rPr>
          <w:rFonts w:asciiTheme="minorHAnsi" w:hAnsiTheme="minorHAnsi" w:cstheme="majorHAnsi"/>
          <w:b/>
          <w:bCs/>
          <w:lang w:val="en-US"/>
        </w:rPr>
        <w:t xml:space="preserve">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API Gateway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implement security protocols across </w:t>
      </w:r>
      <w:r>
        <w:rPr>
          <w:rFonts w:asciiTheme="minorHAnsi" w:hAnsiTheme="minorHAnsi" w:cstheme="majorHAnsi"/>
          <w:b/>
          <w:bCs/>
          <w:lang w:val="en-US"/>
        </w:rPr>
        <w:t xml:space="preserve">cloud infrastructure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compliance with industry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deployed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containers for microservices within the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ecosystem, promoting a CI/CD approach with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in software development, including </w:t>
      </w:r>
      <w:r>
        <w:rPr>
          <w:rFonts w:asciiTheme="minorHAnsi" w:hAnsiTheme="minorHAnsi" w:cstheme="majorHAnsi"/>
          <w:b/>
          <w:bCs/>
          <w:lang w:val="en-US"/>
        </w:rPr>
        <w:t xml:space="preserve">programming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patterns and efficient use of </w:t>
      </w:r>
      <w:r>
        <w:rPr>
          <w:rFonts w:asciiTheme="minorHAnsi" w:hAnsiTheme="minorHAnsi" w:cstheme="majorHAnsi"/>
          <w:b/>
          <w:bCs/>
          <w:lang w:val="en-US"/>
        </w:rPr>
        <w:t xml:space="preserve">cloud 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performance of existing applications using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orchestration and observability tools for real-time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architecture reviews, ensuring alignment with best practices in </w:t>
      </w:r>
      <w:r>
        <w:rPr>
          <w:rFonts w:asciiTheme="minorHAnsi" w:hAnsiTheme="minorHAnsi" w:cstheme="majorHAnsi"/>
          <w:b/>
          <w:bCs/>
          <w:lang w:val="en-US"/>
        </w:rPr>
        <w:t xml:space="preserve">cloud 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operational excellence.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and documented internal platform standards for future development processes, enabling greater consistency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observability solutions using </w:t>
      </w:r>
      <w:r>
        <w:rPr>
          <w:rFonts w:asciiTheme="minorHAnsi" w:hAnsiTheme="minorHAnsi" w:cstheme="majorHAnsi"/>
          <w:b/>
          <w:bCs/>
          <w:lang w:val="en-US"/>
        </w:rPr>
        <w:t xml:space="preserve">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 Monitor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proactively identify efficiency gains.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pair programming sessions, fostering a collaborative team environment that encouraged knowledge-sharing.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platform migration initiatives focusing on </w:t>
      </w:r>
      <w:r>
        <w:rPr>
          <w:rFonts w:asciiTheme="minorHAnsi" w:hAnsiTheme="minorHAnsi" w:cstheme="majorHAnsi"/>
          <w:b/>
          <w:bCs/>
          <w:lang w:val="en-US"/>
        </w:rPr>
        <w:t xml:space="preserve">security components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such as firewalls and virtual networks.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built scalable applications using </w:t>
      </w:r>
      <w:r>
        <w:rPr>
          <w:rFonts w:asciiTheme="minorHAnsi" w:eastAsia="Times New Roman" w:hAnsiTheme="minorHAnsi" w:cs="Times New Roman"/>
          <w:b/>
          <w:bCs/>
          <w:lang w:val="en-US"/>
        </w:rPr>
        <w:t xml:space="preserve">.NET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improving implementation speed across multiple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cloud networking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concepts and implementation of secure solutions, enhancing team capability.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deployment scripts with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automating infrastructure provisioning and configuration management for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 APIs in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communication between frontend and backend systems while ensuring secure endpoints.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Evaluated and adopted emerging technologies to enhance existing platforms, keeping abreast of industry trends in </w:t>
      </w:r>
      <w:r>
        <w:rPr>
          <w:rFonts w:asciiTheme="minorHAnsi" w:eastAsia="Times New Roman" w:hAnsiTheme="minorHAnsi" w:cs="Times New Roman"/>
          <w:b/>
          <w:bCs/>
          <w:lang w:val="en-US"/>
        </w:rPr>
        <w:t xml:space="preserve">cloud solutions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schemas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DynamoDB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application performance and data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hiring processes by interviewing potential candidates and providing technical assessments during recruitment efforts.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uphold code quality, ensuring adherence to security best practices.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internal tools utilizing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team productivity and workflow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system migrations to cloud environments, focusing on maintaining security during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Resolved production issues and bugs related to </w:t>
      </w:r>
      <w:r>
        <w:rPr>
          <w:rFonts w:asciiTheme="minorHAnsi" w:eastAsia="Times New Roman" w:hAnsiTheme="minorHAnsi" w:cs="Times New Roman"/>
          <w:b/>
          <w:bCs/>
          <w:lang w:val="en-US"/>
        </w:rPr>
        <w:t xml:space="preserve">Azure 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DynamoDB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application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tests, ensuring high code coverage and software reliability across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technical discussions and shared insights on performance improvements within development circles.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leads on project requirements to ensure alignment between business needs and technical solutions.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Python, SQL,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.NET, Node.js,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AWS,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Azure SQL Database, PostgreSQL, DynamoDB,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CI/CD, Bitbucket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Security</w:t>
      </w:r>
      <w:r>
        <w:rPr>
          <w:rFonts w:asciiTheme="minorHAnsi" w:hAnsiTheme="minorHAnsi" w:cstheme="majorHAnsi"/>
          <w:lang w:val="en-US"/>
        </w:rPr>
        <w:t xml:space="preserve">: Azure Monitor, CloudFront, OpenSearch, Security Best Practices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