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resilient AWS infrastructures, CI/CD pipelines, and development tools. Proficient in Terraform, CloudFormation, and building scalable automation solutions for enhanced deployment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ensuring high availability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engineers to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scalable solutions impacting entire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new features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in code quality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engineering standards for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logging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several AWS accounts to align team projects with our multi-account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to automate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software quality by implementing unit tests with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microservices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on team practices and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tooling for monitoring service health and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product managers and designers to align technical solutions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implemented better automation tools for deployment pipelines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practices by conducting vulnerability assessments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leading to a performance increase of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as a Software Engineer for high-traffic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updates and deployments for legacy systems ensuring stability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conducted integration testing for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infrastructure facilitating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application monitoring solutions that reduced downtime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Angular,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GitHub Actions, GitLab CI, Jenkins, Travis 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DynamoDB,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