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development, specializing in Golang, PostgreSQL, and scalable systems. Proven track record in developing high-performance applications and leading cross-functional teams to enhance system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translate business requirements into technical specifications and architectural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REST APIs enabling seamless integration with front-end services and external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monitoring and logging frameworks for production environment, increasing observability and reducing incident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coding and system design,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software testing initiatives, writing automated tests to ensure high code quality and reduce regression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with a proactive approach, resolving critical problems in a timely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in an Agile environment to iterate new features and improve existing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significantly improving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models and managed database schemas for complex applications, implementing performance improvements and data integrity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in backend technologies, fostering skill development and team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to define feature specifications and deliver high-quality software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APIs following REST principles to ensure efficient integration with other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maintain code quality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design discussions focusing on distributed system performance and reliability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tools, enhancing the overall testing suite.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executed migrations to improve infrastructure stability and support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internal tools to optimize development workflows,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backend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 reports and production issues, ensuring system integrity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teammates to refine system architecture towards microservices for enhanced flexibility.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solutions, achieving a 25% reduction in incident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Echo,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DynamoDB,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Version Control, Monitoring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