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 years of experience in backend development, focusing on cloud-based solutions, microservices architecture, and database design. Proficient in Java, Python, AWS, and Docker to build robust,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cloud-native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microservices for the platform, ensuring high performance and availability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discussions, establishing best coding practices and architectural principles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mid-level engineers, fostering a culture of continuous learning and technical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cloud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deliver high-quality features that align with customer requirements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detailed metrics analysis and refactoring strategies,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and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innovate the engineering processes and drive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to improve deployment frequency and reduce lead time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comprehensive testing of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reliable backend systems,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microservices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cloud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utilization and access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to safeguard sensitive user data and ensure compliance with company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processes, reducing errors and improving delivery speed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alignment with strategic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full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facilitated migration to newer architectures,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 and debugging,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understand customer needs and translate them into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front-end applications, enhancing data interaction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stability and performance by monitoring application logs and troubleshooting issues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