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back-end development and data engineering. Proficient in TypeScript, Node.js, PostgreSQL, and MongoDB. Expert in designing scalable APIs and building data-driven applications that deliver actionable insights to stakeholders.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product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RESTful APIs and real-time data processing solutions to improve student-university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transition to a data-first architecture by optimizing data ingestion patterns and enhancing overall data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data validation and building efficient ETL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analytics requirements and deliver impactful data-driven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business stakeholders, translating complex data into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and code reviews to ensure high-quality deliverables and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technical design sessions and contributed to architectural decision-making that drives product evolution.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database performance through query optimization, indexing strategies, and effective schema design for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products, focusing on advanced analytics and machine learning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efforts to establish a comprehensive knowledge base for engineering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back-end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feature development from design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Had ownership of multiple product features that integrated data analytics, enhancing user engagement and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the building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business teams to translate analytics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automate deployment pipelines, improving release cycles and ensuring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key decisions that enhanced platform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internal dashboards to provide real-time insights into system performance and user metrics,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related to API specifications and data architecture, ensuring alignment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robust back-end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maintenance and optimization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ensure seamless integration of back-end services and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to improve data accessibility and compliance with new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processes to maintain code integrity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to improve development workflows, actively engaging in Agile practices, including sprint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ETL, Data Warehousing, Data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&amp; Analytics</w:t>
      </w:r>
      <w:r>
        <w:rPr>
          <w:rFonts w:asciiTheme="minorHAnsi" w:hAnsiTheme="minorHAnsi" w:cstheme="majorHAnsi"/>
          <w:lang w:val="en-US"/>
        </w:rPr>
        <w:t xml:space="preserve">: Data Ingestion, Data Validation, Real-time Processing, Analytics, Dashboards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Collaboration</w:t>
      </w:r>
      <w:r>
        <w:rPr>
          <w:rFonts w:asciiTheme="minorHAnsi" w:hAnsiTheme="minorHAnsi" w:cstheme="majorHAnsi"/>
          <w:lang w:val="en-US"/>
        </w:rPr>
        <w:t xml:space="preserve">: Git, Agile, Scrum,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AWS,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