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Backend Software Engineer with over 11 years of experience in developing scalable systems and web applications. Proficient in Kotlin, AWS, Docker, and Kafka. Expert in implementing test-driven development and architecture patterns for optimal performance and maintainability.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scalable backend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system performance and reducing latency.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discussions to align technical solutions with business needs and facilitate </w:t>
      </w:r>
      <w:r>
        <w:rPr>
          <w:rFonts w:asciiTheme="minorHAnsi" w:hAnsiTheme="minorHAnsi" w:cstheme="majorHAnsi"/>
          <w:b/>
          <w:bCs/>
          <w:lang w:val="en-US"/>
        </w:rPr>
        <w:t xml:space="preserve">cross-functional collaboration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test-driven development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code optimization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APIs with </w:t>
      </w:r>
      <w:r>
        <w:rPr>
          <w:rFonts w:asciiTheme="minorHAnsi" w:hAnsiTheme="minorHAnsi" w:cstheme="majorHAnsi"/>
          <w:b/>
          <w:bCs/>
          <w:lang w:val="en-US"/>
        </w:rPr>
        <w:t xml:space="preserve">Kotlin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implementing security best practices and error handling according to HTTP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streamlining deployment processes across various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Engineered data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system robustness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and design teams to translate requirements into technical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focusing on maintainability and scalability, improving overall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real-time data processing, enhancing data flow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automating the deployment of backend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search functionalities and enhance user experience.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key components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feature delivery speed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fostering skills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backend architectures, while ensuring adherence to coding standards.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architectural reviews focusing on improving system scalability and performance based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service-oriented architecture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testing strategies that reduced bugs in production by 25% and improved overall code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data warehousing projects, designing schemas and optimizing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implementation for local development environments, enhancing developer onboarding.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the product team to prioritize backlog items and devise technical solutions that meet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infrastructure, ensuring systems were robust and cost-efficient.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backend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efficiency and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and maintained existing codebases, focusing on code quality and optimal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testing.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platforms, enhancing application lifecycle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design reviews, advocating for scalability and performance optimization in new features.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define technical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improvement in query performance through code modifications and indexing strategies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Kotlin, PHP, Scala, Java,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JUnit, Docker, Elasticsearch,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Jenkins,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 &amp; Data</w:t>
      </w:r>
      <w:r>
        <w:rPr>
          <w:rFonts w:asciiTheme="minorHAnsi" w:hAnsiTheme="minorHAnsi" w:cstheme="majorHAnsi"/>
          <w:lang w:val="en-US"/>
        </w:rPr>
        <w:t xml:space="preserve">: MySQL, PostgreSQL, Data Warehousing, Data Structures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Test-Driven Development, JUnit,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Architectural Patterns</w:t>
      </w:r>
      <w:r>
        <w:rPr>
          <w:rFonts w:asciiTheme="minorHAnsi" w:hAnsiTheme="minorHAnsi" w:cstheme="majorHAnsi"/>
          <w:lang w:val="en-US"/>
        </w:rPr>
        <w:t xml:space="preserve">: Service-Oriented Architecture, Event-Driven Architecture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