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AI products, leveraging Machine Learning, Azure, React, and Node.js to enhance collaboration. Proven expertise in delivering end-to-end features that drive user engagement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architect and build intuitive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enhancing user collaboration experiences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ensuring production reliability and robust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mentoring junior developers to foster a culture of inclusivity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user needs into structured engineering approaches using data analysis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support backend functionalities for newly introduced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reviews, ensuring high quality and security compliance in all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streamlined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and features into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explore and prioritize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opportunities aligning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enhancing performance and user satisfaction through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user feedback into iterative development cycles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capabilities, fostering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storage and retrieval, supporting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generative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 by creating high-quality, user-centric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and application development life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align long-term strategy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full lifecycle development for early-phase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from ideation through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A/B testing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to optimize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data-driven models that produced measurable business value through enhanced collaboration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troubleshoot and resolve issues in existing systems, ensuring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testing frameworks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robust and reliable code through automated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enhancing user experience through optimized back-end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scalability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mechanisms to inform feature development, integrating insights into product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refine architecture for robust application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debugging to maintain code quality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backlog by 30% through effective debugging and testing practices, ensuring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MongoDB,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Generative AI, Natural Language Processing, Machine Learning, Deep Learning,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AWS,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